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1A" w:rsidRPr="002060EB" w:rsidRDefault="00730A1A" w:rsidP="00730A1A">
      <w:pPr>
        <w:tabs>
          <w:tab w:val="center" w:pos="4536"/>
          <w:tab w:val="right" w:pos="9072"/>
        </w:tabs>
        <w:spacing w:after="0" w:line="240" w:lineRule="auto"/>
        <w:ind w:left="426"/>
        <w:rPr>
          <w:rFonts w:ascii="Arial" w:hAnsi="Arial" w:cs="Arial"/>
          <w:color w:val="548DD4" w:themeColor="text2" w:themeTint="99"/>
          <w:sz w:val="24"/>
          <w:szCs w:val="24"/>
        </w:rPr>
      </w:pPr>
      <w:r w:rsidRPr="002060EB">
        <w:rPr>
          <w:rFonts w:ascii="Arial" w:hAnsi="Arial" w:cs="Arial"/>
          <w:noProof/>
          <w:color w:val="548DD4" w:themeColor="text2" w:themeTint="99"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46E89C53" wp14:editId="64C20846">
            <wp:simplePos x="0" y="0"/>
            <wp:positionH relativeFrom="column">
              <wp:posOffset>-687705</wp:posOffset>
            </wp:positionH>
            <wp:positionV relativeFrom="paragraph">
              <wp:posOffset>-254635</wp:posOffset>
            </wp:positionV>
            <wp:extent cx="666750" cy="6667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0EB">
        <w:rPr>
          <w:rFonts w:ascii="Arial" w:hAnsi="Arial" w:cs="Arial"/>
          <w:color w:val="548DD4" w:themeColor="text2" w:themeTint="99"/>
          <w:sz w:val="24"/>
          <w:szCs w:val="24"/>
        </w:rPr>
        <w:t>Úřad práce České republiky, Generální ředitelství</w:t>
      </w:r>
    </w:p>
    <w:p w:rsidR="00730A1A" w:rsidRPr="002060EB" w:rsidRDefault="00730A1A" w:rsidP="00730A1A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60E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730A1A" w:rsidRPr="002060EB" w:rsidRDefault="00730A1A" w:rsidP="00730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0A1A" w:rsidRPr="002060EB" w:rsidRDefault="00730A1A" w:rsidP="00730A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730A1A" w:rsidRPr="002060EB" w:rsidRDefault="00730A1A" w:rsidP="00730A1A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>Příloha č.</w:t>
      </w:r>
      <w:r>
        <w:rPr>
          <w:rFonts w:ascii="Arial" w:eastAsia="Times New Roman" w:hAnsi="Arial" w:cs="Arial"/>
          <w:b/>
          <w:i/>
          <w:sz w:val="24"/>
          <w:szCs w:val="24"/>
          <w:lang w:eastAsia="cs-CZ"/>
        </w:rPr>
        <w:t>2</w:t>
      </w: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ZD </w:t>
      </w:r>
    </w:p>
    <w:p w:rsidR="00730A1A" w:rsidRPr="002060EB" w:rsidRDefault="00730A1A" w:rsidP="00730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6829"/>
      </w:tblGrid>
      <w:tr w:rsidR="00730A1A" w:rsidRPr="002060EB" w:rsidTr="00DE3500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sz w:val="44"/>
                <w:szCs w:val="48"/>
                <w:lang w:eastAsia="cs-CZ"/>
              </w:rPr>
              <w:t>KRYCÍ LIST NABÍDKY</w:t>
            </w: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730A1A" w:rsidRPr="002060EB" w:rsidRDefault="00730A1A" w:rsidP="00DE3500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1. Veřejná zakázka malého rozsahu</w:t>
            </w: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Veřejná zakázka malého rozsahu zadávaná podle § 18 odst. 5 zákona č. 137/2006 Sb., o veřejných zakázkách, ve znění pozdějších předpisů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Pojištění motorových vozidel</w:t>
            </w:r>
          </w:p>
          <w:p w:rsidR="00730A1A" w:rsidRPr="002060EB" w:rsidRDefault="00730A1A" w:rsidP="00DE3500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730A1A" w:rsidRPr="002060EB" w:rsidRDefault="00730A1A" w:rsidP="00DE3500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 Základní identifikační údaje</w:t>
            </w: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2.1 Zadavatel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 – Úřad práce České republiky, 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tabs>
                <w:tab w:val="left" w:pos="2212"/>
              </w:tabs>
              <w:spacing w:after="0" w:line="240" w:lineRule="auto"/>
              <w:ind w:left="2211" w:hanging="221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Dobrovského 1278/25, 170 00 Praha 7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72496991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zadavatele: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9723B0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PhDr. Kateřina Sadílková, pověřena řízením</w:t>
            </w:r>
            <w:bookmarkStart w:id="0" w:name="_GoBack"/>
            <w:bookmarkEnd w:id="0"/>
            <w:r w:rsidR="00730A1A"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Úřadu práce České republiky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730A1A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Mgr. Jan Očenášek, vedoucí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oddělení</w:t>
            </w: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veřejných zakázek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centrálních nákupů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+ 420 950 193 528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jan.ocenasek@mpsv.cz</w:t>
            </w: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2.2 Uchazeč o zakázku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Spisová značka v obchodním rejstříku: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 kontaktní osoby: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 kontaktní osoby: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730A1A" w:rsidRPr="002060EB" w:rsidRDefault="00730A1A" w:rsidP="00DE3500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3. Nabídková cena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bez</w:t>
            </w: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DPH (v Kč)</w:t>
            </w:r>
          </w:p>
        </w:tc>
      </w:tr>
      <w:tr w:rsidR="00730A1A" w:rsidRPr="002060EB" w:rsidTr="00DE3500">
        <w:trPr>
          <w:trHeight w:val="491"/>
        </w:trPr>
        <w:tc>
          <w:tcPr>
            <w:tcW w:w="92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2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730A1A" w:rsidRPr="002060EB" w:rsidRDefault="00730A1A" w:rsidP="00DE3500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4. Osoba oprávněná jednat za uchazeče</w:t>
            </w:r>
          </w:p>
        </w:tc>
      </w:tr>
      <w:tr w:rsidR="00730A1A" w:rsidRPr="002060EB" w:rsidTr="00DE3500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Identifikace oprávněné osoby</w:t>
            </w: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30A1A" w:rsidRPr="002060EB" w:rsidTr="00DE3500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Podpis:</w:t>
            </w:r>
          </w:p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podpisu: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……………………………………….</w:t>
            </w:r>
          </w:p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730A1A" w:rsidRPr="002060EB" w:rsidRDefault="00730A1A" w:rsidP="00DE3500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………………….</w:t>
            </w:r>
          </w:p>
        </w:tc>
      </w:tr>
    </w:tbl>
    <w:p w:rsidR="00730A1A" w:rsidRPr="002060EB" w:rsidRDefault="00730A1A" w:rsidP="00730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0A1A" w:rsidRPr="002060EB" w:rsidRDefault="00730A1A" w:rsidP="00730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0A1A" w:rsidRDefault="00730A1A" w:rsidP="00730A1A"/>
    <w:p w:rsidR="00285D20" w:rsidRDefault="009723B0"/>
    <w:sectPr w:rsidR="00285D20" w:rsidSect="001357A2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1A"/>
    <w:rsid w:val="00312BDA"/>
    <w:rsid w:val="00730A1A"/>
    <w:rsid w:val="009723B0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0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Očenášek Jan Mgr. GR (MPSV)</cp:lastModifiedBy>
  <cp:revision>2</cp:revision>
  <cp:lastPrinted>2014-10-29T10:16:00Z</cp:lastPrinted>
  <dcterms:created xsi:type="dcterms:W3CDTF">2014-10-16T08:40:00Z</dcterms:created>
  <dcterms:modified xsi:type="dcterms:W3CDTF">2014-10-29T11:16:00Z</dcterms:modified>
</cp:coreProperties>
</file>